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100F" w14:textId="70EB5422" w:rsidR="00821DF7" w:rsidRPr="00FC7ACC" w:rsidRDefault="00A91030" w:rsidP="00821DF7">
      <w:pPr>
        <w:jc w:val="center"/>
        <w:rPr>
          <w:rFonts w:ascii="Verdana" w:hAnsi="Verdana"/>
          <w:b/>
          <w:color w:val="325A7A"/>
          <w:sz w:val="28"/>
          <w:szCs w:val="28"/>
        </w:rPr>
      </w:pPr>
      <w:r>
        <w:rPr>
          <w:rFonts w:ascii="Verdana" w:hAnsi="Verdana"/>
          <w:b/>
          <w:noProof/>
          <w:color w:val="325A7A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079703" wp14:editId="0CF1A46B">
            <wp:simplePos x="0" y="0"/>
            <wp:positionH relativeFrom="column">
              <wp:posOffset>3550920</wp:posOffset>
            </wp:positionH>
            <wp:positionV relativeFrom="paragraph">
              <wp:posOffset>-781050</wp:posOffset>
            </wp:positionV>
            <wp:extent cx="1417320" cy="626110"/>
            <wp:effectExtent l="0" t="0" r="0" b="2540"/>
            <wp:wrapNone/>
            <wp:docPr id="199" name="Picture 19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DF7" w:rsidRPr="00FC7ACC">
        <w:rPr>
          <w:rFonts w:ascii="Verdana" w:hAnsi="Verdana"/>
          <w:b/>
          <w:color w:val="325A7A"/>
          <w:sz w:val="28"/>
          <w:szCs w:val="28"/>
        </w:rPr>
        <w:t>The PACE of Clinical Microsystem Development and Improvement</w:t>
      </w:r>
    </w:p>
    <w:p w14:paraId="43F9D62E" w14:textId="77777777" w:rsidR="00821DF7" w:rsidRPr="00AC10E2" w:rsidRDefault="00821DF7" w:rsidP="00821DF7">
      <w:pPr>
        <w:rPr>
          <w:rFonts w:ascii="Verdana" w:hAnsi="Verdana"/>
          <w:bCs/>
          <w:color w:val="325A7A"/>
        </w:rPr>
      </w:pPr>
      <w:r w:rsidRPr="00FC7ACC">
        <w:rPr>
          <w:rFonts w:ascii="Verdana" w:hAnsi="Verdana"/>
          <w:b/>
          <w:color w:val="325A7A"/>
        </w:rPr>
        <w:t xml:space="preserve">Aim: </w:t>
      </w:r>
      <w:r w:rsidRPr="00436D63">
        <w:rPr>
          <w:rFonts w:ascii="Verdana" w:hAnsi="Verdana"/>
          <w:bCs/>
          <w:color w:val="325A7A"/>
        </w:rPr>
        <w:t>Discuss known activities and events to strategize PACE for the development and improvement journey</w:t>
      </w:r>
      <w:r>
        <w:rPr>
          <w:rFonts w:ascii="Verdana" w:hAnsi="Verdana"/>
          <w:bCs/>
          <w:color w:val="325A7A"/>
        </w:rPr>
        <w:t>.</w:t>
      </w:r>
    </w:p>
    <w:p w14:paraId="629A8E88" w14:textId="77777777" w:rsidR="00821DF7" w:rsidRPr="00AC10E2" w:rsidRDefault="00821DF7" w:rsidP="00821DF7">
      <w:pPr>
        <w:rPr>
          <w:rFonts w:ascii="Verdana" w:hAnsi="Verdana"/>
          <w:b/>
          <w:bCs/>
          <w:color w:val="325A7A"/>
          <w:sz w:val="24"/>
          <w:szCs w:val="24"/>
        </w:rPr>
      </w:pPr>
      <w:r w:rsidRPr="00542C0E">
        <w:rPr>
          <w:rFonts w:ascii="Verdana" w:hAnsi="Verdana"/>
          <w:b/>
          <w:bCs/>
          <w:color w:val="325A7A"/>
          <w:sz w:val="24"/>
          <w:szCs w:val="24"/>
        </w:rPr>
        <w:t>Date:</w:t>
      </w:r>
    </w:p>
    <w:p w14:paraId="5E5ADFDB" w14:textId="77777777" w:rsidR="00821DF7" w:rsidRPr="00AC110B" w:rsidRDefault="00821DF7" w:rsidP="00821DF7">
      <w:pPr>
        <w:rPr>
          <w:rFonts w:ascii="Verdana" w:hAnsi="Verdana"/>
          <w:b/>
          <w:color w:val="325A7A"/>
          <w:sz w:val="24"/>
          <w:szCs w:val="20"/>
        </w:rPr>
      </w:pPr>
      <w:r w:rsidRPr="00542C0E">
        <w:rPr>
          <w:rFonts w:ascii="Verdana" w:hAnsi="Verdana"/>
          <w:b/>
          <w:color w:val="325A7A"/>
          <w:sz w:val="24"/>
          <w:szCs w:val="20"/>
        </w:rPr>
        <w:t>The Journey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425"/>
        <w:gridCol w:w="1425"/>
        <w:gridCol w:w="1425"/>
        <w:gridCol w:w="1425"/>
        <w:gridCol w:w="1425"/>
        <w:gridCol w:w="1425"/>
      </w:tblGrid>
      <w:tr w:rsidR="00821DF7" w14:paraId="6DA799B4" w14:textId="77777777" w:rsidTr="002F24B3">
        <w:trPr>
          <w:trHeight w:val="686"/>
        </w:trPr>
        <w:tc>
          <w:tcPr>
            <w:tcW w:w="1425" w:type="dxa"/>
            <w:tcBorders>
              <w:bottom w:val="double" w:sz="4" w:space="0" w:color="ED7D31" w:themeColor="accent2"/>
            </w:tcBorders>
          </w:tcPr>
          <w:p w14:paraId="5F4AB657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  <w:r>
              <w:rPr>
                <w:rFonts w:ascii="Verdana" w:hAnsi="Verdana"/>
                <w:b/>
                <w:i/>
                <w:color w:val="325A7A"/>
              </w:rPr>
              <w:t>Pre-Phase</w:t>
            </w:r>
          </w:p>
        </w:tc>
        <w:tc>
          <w:tcPr>
            <w:tcW w:w="1425" w:type="dxa"/>
            <w:tcBorders>
              <w:bottom w:val="double" w:sz="4" w:space="0" w:color="ED7D31" w:themeColor="accent2"/>
            </w:tcBorders>
          </w:tcPr>
          <w:p w14:paraId="50420304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  <w:r>
              <w:rPr>
                <w:rFonts w:ascii="Verdana" w:hAnsi="Verdana"/>
                <w:b/>
                <w:i/>
                <w:color w:val="325A7A"/>
              </w:rPr>
              <w:t>Month 1</w:t>
            </w:r>
          </w:p>
        </w:tc>
        <w:tc>
          <w:tcPr>
            <w:tcW w:w="1425" w:type="dxa"/>
            <w:tcBorders>
              <w:bottom w:val="double" w:sz="4" w:space="0" w:color="ED7D31" w:themeColor="accent2"/>
            </w:tcBorders>
          </w:tcPr>
          <w:p w14:paraId="0F7AA160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  <w:r>
              <w:rPr>
                <w:rFonts w:ascii="Verdana" w:hAnsi="Verdana"/>
                <w:b/>
                <w:i/>
                <w:color w:val="325A7A"/>
              </w:rPr>
              <w:t>Month 2</w:t>
            </w:r>
          </w:p>
        </w:tc>
        <w:tc>
          <w:tcPr>
            <w:tcW w:w="1425" w:type="dxa"/>
            <w:tcBorders>
              <w:bottom w:val="double" w:sz="4" w:space="0" w:color="ED7D31" w:themeColor="accent2"/>
            </w:tcBorders>
          </w:tcPr>
          <w:p w14:paraId="6E8D8915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  <w:r>
              <w:rPr>
                <w:rFonts w:ascii="Verdana" w:hAnsi="Verdana"/>
                <w:b/>
                <w:i/>
                <w:color w:val="325A7A"/>
              </w:rPr>
              <w:t>Month 3</w:t>
            </w:r>
          </w:p>
        </w:tc>
        <w:tc>
          <w:tcPr>
            <w:tcW w:w="1425" w:type="dxa"/>
            <w:tcBorders>
              <w:bottom w:val="double" w:sz="4" w:space="0" w:color="ED7D31" w:themeColor="accent2"/>
            </w:tcBorders>
          </w:tcPr>
          <w:p w14:paraId="46D0E716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  <w:r>
              <w:rPr>
                <w:rFonts w:ascii="Verdana" w:hAnsi="Verdana"/>
                <w:b/>
                <w:i/>
                <w:color w:val="325A7A"/>
              </w:rPr>
              <w:t>Month 4</w:t>
            </w:r>
          </w:p>
        </w:tc>
        <w:tc>
          <w:tcPr>
            <w:tcW w:w="1425" w:type="dxa"/>
            <w:tcBorders>
              <w:bottom w:val="double" w:sz="4" w:space="0" w:color="ED7D31" w:themeColor="accent2"/>
            </w:tcBorders>
          </w:tcPr>
          <w:p w14:paraId="573E0597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  <w:r>
              <w:rPr>
                <w:rFonts w:ascii="Verdana" w:hAnsi="Verdana"/>
                <w:b/>
                <w:i/>
                <w:color w:val="325A7A"/>
              </w:rPr>
              <w:t>Month 5</w:t>
            </w:r>
          </w:p>
        </w:tc>
        <w:tc>
          <w:tcPr>
            <w:tcW w:w="1425" w:type="dxa"/>
            <w:tcBorders>
              <w:bottom w:val="double" w:sz="4" w:space="0" w:color="ED7D31" w:themeColor="accent2"/>
            </w:tcBorders>
          </w:tcPr>
          <w:p w14:paraId="01696074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  <w:r>
              <w:rPr>
                <w:rFonts w:ascii="Verdana" w:hAnsi="Verdana"/>
                <w:b/>
                <w:i/>
                <w:color w:val="325A7A"/>
              </w:rPr>
              <w:t>Month 6</w:t>
            </w:r>
          </w:p>
        </w:tc>
        <w:tc>
          <w:tcPr>
            <w:tcW w:w="1425" w:type="dxa"/>
            <w:tcBorders>
              <w:bottom w:val="double" w:sz="4" w:space="0" w:color="ED7D31" w:themeColor="accent2"/>
            </w:tcBorders>
          </w:tcPr>
          <w:p w14:paraId="42A5F983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  <w:r>
              <w:rPr>
                <w:rFonts w:ascii="Verdana" w:hAnsi="Verdana"/>
                <w:b/>
                <w:i/>
                <w:color w:val="325A7A"/>
              </w:rPr>
              <w:t>Month 7</w:t>
            </w:r>
          </w:p>
        </w:tc>
        <w:tc>
          <w:tcPr>
            <w:tcW w:w="1425" w:type="dxa"/>
            <w:tcBorders>
              <w:bottom w:val="double" w:sz="4" w:space="0" w:color="ED7D31" w:themeColor="accent2"/>
            </w:tcBorders>
          </w:tcPr>
          <w:p w14:paraId="7461F958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  <w:r>
              <w:rPr>
                <w:rFonts w:ascii="Verdana" w:hAnsi="Verdana"/>
                <w:b/>
                <w:i/>
                <w:color w:val="325A7A"/>
              </w:rPr>
              <w:t>Month 8</w:t>
            </w:r>
          </w:p>
        </w:tc>
      </w:tr>
      <w:tr w:rsidR="00821DF7" w14:paraId="28AC7C10" w14:textId="77777777" w:rsidTr="002F24B3">
        <w:trPr>
          <w:trHeight w:val="343"/>
        </w:trPr>
        <w:tc>
          <w:tcPr>
            <w:tcW w:w="1425" w:type="dxa"/>
            <w:tcBorders>
              <w:top w:val="double" w:sz="4" w:space="0" w:color="ED7D31" w:themeColor="accent2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</w:tcPr>
          <w:p w14:paraId="51C08E98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  <w:r>
              <w:rPr>
                <w:rFonts w:ascii="Verdana" w:hAnsi="Verdana"/>
                <w:b/>
                <w:i/>
                <w:color w:val="325A7A"/>
              </w:rPr>
              <w:t>Months</w:t>
            </w:r>
          </w:p>
        </w:tc>
        <w:tc>
          <w:tcPr>
            <w:tcW w:w="1425" w:type="dxa"/>
            <w:tcBorders>
              <w:top w:val="double" w:sz="4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2EF7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  <w:p w14:paraId="0AB59A18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  <w:tc>
          <w:tcPr>
            <w:tcW w:w="1425" w:type="dxa"/>
            <w:tcBorders>
              <w:top w:val="double" w:sz="4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2E75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  <w:tc>
          <w:tcPr>
            <w:tcW w:w="1425" w:type="dxa"/>
            <w:tcBorders>
              <w:top w:val="double" w:sz="4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30FF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  <w:tc>
          <w:tcPr>
            <w:tcW w:w="1425" w:type="dxa"/>
            <w:tcBorders>
              <w:top w:val="double" w:sz="4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F17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  <w:tc>
          <w:tcPr>
            <w:tcW w:w="1425" w:type="dxa"/>
            <w:tcBorders>
              <w:top w:val="double" w:sz="4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B800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  <w:tc>
          <w:tcPr>
            <w:tcW w:w="1425" w:type="dxa"/>
            <w:tcBorders>
              <w:top w:val="double" w:sz="4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882E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  <w:tc>
          <w:tcPr>
            <w:tcW w:w="1425" w:type="dxa"/>
            <w:tcBorders>
              <w:top w:val="double" w:sz="4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1EAF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  <w:tc>
          <w:tcPr>
            <w:tcW w:w="1425" w:type="dxa"/>
            <w:tcBorders>
              <w:top w:val="double" w:sz="4" w:space="0" w:color="ED7D31" w:themeColor="accent2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</w:tcPr>
          <w:p w14:paraId="4D3FEE79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</w:tr>
      <w:tr w:rsidR="00821DF7" w14:paraId="69EDACFF" w14:textId="77777777" w:rsidTr="002F24B3">
        <w:trPr>
          <w:trHeight w:val="318"/>
        </w:trPr>
        <w:tc>
          <w:tcPr>
            <w:tcW w:w="1425" w:type="dxa"/>
            <w:tcBorders>
              <w:top w:val="single" w:sz="4" w:space="0" w:color="auto"/>
              <w:left w:val="double" w:sz="4" w:space="0" w:color="ED7D31" w:themeColor="accent2"/>
              <w:bottom w:val="double" w:sz="4" w:space="0" w:color="ED7D31" w:themeColor="accent2"/>
              <w:right w:val="single" w:sz="4" w:space="0" w:color="auto"/>
            </w:tcBorders>
          </w:tcPr>
          <w:p w14:paraId="7C203F0F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ED7D31" w:themeColor="accent2"/>
              <w:right w:val="single" w:sz="4" w:space="0" w:color="auto"/>
            </w:tcBorders>
          </w:tcPr>
          <w:p w14:paraId="7C202D10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  <w:p w14:paraId="796DC083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ED7D31" w:themeColor="accent2"/>
              <w:right w:val="single" w:sz="4" w:space="0" w:color="auto"/>
            </w:tcBorders>
          </w:tcPr>
          <w:p w14:paraId="027F4B9E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ED7D31" w:themeColor="accent2"/>
              <w:right w:val="single" w:sz="4" w:space="0" w:color="auto"/>
            </w:tcBorders>
          </w:tcPr>
          <w:p w14:paraId="6884A0C5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ED7D31" w:themeColor="accent2"/>
              <w:right w:val="single" w:sz="4" w:space="0" w:color="auto"/>
            </w:tcBorders>
          </w:tcPr>
          <w:p w14:paraId="4318A47F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ED7D31" w:themeColor="accent2"/>
              <w:right w:val="single" w:sz="4" w:space="0" w:color="auto"/>
            </w:tcBorders>
          </w:tcPr>
          <w:p w14:paraId="236B8171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ED7D31" w:themeColor="accent2"/>
              <w:right w:val="single" w:sz="4" w:space="0" w:color="auto"/>
            </w:tcBorders>
          </w:tcPr>
          <w:p w14:paraId="6E5195B4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ED7D31" w:themeColor="accent2"/>
              <w:right w:val="single" w:sz="4" w:space="0" w:color="auto"/>
            </w:tcBorders>
          </w:tcPr>
          <w:p w14:paraId="4AE9096F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691BC8A7" w14:textId="77777777" w:rsidR="00821DF7" w:rsidRDefault="00821DF7" w:rsidP="002F24B3">
            <w:pPr>
              <w:rPr>
                <w:rFonts w:ascii="Verdana" w:hAnsi="Verdana"/>
                <w:b/>
                <w:i/>
                <w:color w:val="325A7A"/>
              </w:rPr>
            </w:pPr>
          </w:p>
        </w:tc>
      </w:tr>
    </w:tbl>
    <w:p w14:paraId="5E1295EA" w14:textId="77777777" w:rsidR="00821DF7" w:rsidRPr="00FC7ACC" w:rsidRDefault="00821DF7" w:rsidP="00821DF7">
      <w:pPr>
        <w:rPr>
          <w:rFonts w:ascii="Verdana" w:hAnsi="Verdana"/>
          <w:b/>
          <w:color w:val="325A7A"/>
          <w:sz w:val="28"/>
        </w:rPr>
      </w:pPr>
    </w:p>
    <w:p w14:paraId="182C8C04" w14:textId="70D17915" w:rsidR="00C33DA5" w:rsidRPr="00AC10E2" w:rsidRDefault="00C33DA5" w:rsidP="00C33DA5">
      <w:pPr>
        <w:rPr>
          <w:rFonts w:ascii="Verdana" w:hAnsi="Verdana"/>
          <w:b/>
          <w:color w:val="325A7A"/>
          <w:sz w:val="24"/>
          <w:szCs w:val="20"/>
        </w:rPr>
      </w:pPr>
      <w:r>
        <w:rPr>
          <w:rFonts w:ascii="Verdana" w:hAnsi="Verdana"/>
          <w:b/>
          <w:color w:val="325A7A"/>
          <w:sz w:val="24"/>
          <w:szCs w:val="20"/>
        </w:rPr>
        <w:t xml:space="preserve">Insert </w:t>
      </w:r>
      <w:r w:rsidR="00821DF7" w:rsidRPr="00542C0E">
        <w:rPr>
          <w:rFonts w:ascii="Verdana" w:hAnsi="Verdana"/>
          <w:b/>
          <w:color w:val="325A7A"/>
          <w:sz w:val="24"/>
          <w:szCs w:val="20"/>
        </w:rPr>
        <w:t xml:space="preserve">Known </w:t>
      </w:r>
      <w:r w:rsidRPr="00542C0E">
        <w:rPr>
          <w:rFonts w:ascii="Verdana" w:hAnsi="Verdana"/>
          <w:b/>
          <w:color w:val="325A7A"/>
          <w:sz w:val="24"/>
          <w:szCs w:val="20"/>
        </w:rPr>
        <w:t>Activities</w:t>
      </w:r>
      <w:r>
        <w:rPr>
          <w:rFonts w:ascii="Verdana" w:hAnsi="Verdana"/>
          <w:b/>
          <w:color w:val="325A7A"/>
          <w:sz w:val="24"/>
          <w:szCs w:val="20"/>
        </w:rPr>
        <w:t xml:space="preserve"> by month in the coming year to plan the pace of improvement</w:t>
      </w:r>
    </w:p>
    <w:p w14:paraId="0A0E25B3" w14:textId="00043F7D" w:rsidR="00821DF7" w:rsidRPr="00542C0E" w:rsidRDefault="00821DF7" w:rsidP="00821DF7">
      <w:pPr>
        <w:rPr>
          <w:rFonts w:ascii="Verdana" w:hAnsi="Verdana"/>
          <w:b/>
          <w:color w:val="325A7A"/>
          <w:sz w:val="24"/>
          <w:szCs w:val="20"/>
        </w:rPr>
      </w:pPr>
    </w:p>
    <w:p w14:paraId="5BC908E3" w14:textId="77777777" w:rsidR="00821DF7" w:rsidRDefault="00821DF7" w:rsidP="00821DF7">
      <w:pPr>
        <w:rPr>
          <w:rFonts w:ascii="Verdana" w:hAnsi="Verdana"/>
          <w:b/>
          <w:color w:val="325A7A"/>
          <w:sz w:val="24"/>
          <w:szCs w:val="20"/>
        </w:rPr>
      </w:pPr>
    </w:p>
    <w:p w14:paraId="4A66C388" w14:textId="77777777" w:rsidR="00821DF7" w:rsidRPr="00542C0E" w:rsidRDefault="00821DF7" w:rsidP="00821DF7">
      <w:pPr>
        <w:rPr>
          <w:rFonts w:ascii="Verdana" w:hAnsi="Verdana"/>
          <w:b/>
          <w:color w:val="325A7A"/>
          <w:sz w:val="24"/>
          <w:szCs w:val="20"/>
        </w:rPr>
      </w:pPr>
    </w:p>
    <w:p w14:paraId="2AF2882A" w14:textId="77777777" w:rsidR="00821DF7" w:rsidRDefault="00821DF7" w:rsidP="00821DF7">
      <w:pPr>
        <w:rPr>
          <w:rFonts w:ascii="Verdana" w:hAnsi="Verdana"/>
          <w:color w:val="325A7A"/>
          <w:sz w:val="24"/>
          <w:szCs w:val="20"/>
        </w:rPr>
      </w:pPr>
    </w:p>
    <w:p w14:paraId="355E739F" w14:textId="77777777" w:rsidR="00821DF7" w:rsidRPr="00542C0E" w:rsidRDefault="00821DF7" w:rsidP="00821DF7">
      <w:pPr>
        <w:rPr>
          <w:rFonts w:ascii="Verdana" w:hAnsi="Verdana"/>
          <w:color w:val="325A7A"/>
          <w:sz w:val="24"/>
          <w:szCs w:val="20"/>
        </w:rPr>
      </w:pPr>
    </w:p>
    <w:p w14:paraId="038675BB" w14:textId="77777777" w:rsidR="00821DF7" w:rsidRDefault="00821DF7" w:rsidP="00821DF7">
      <w:pPr>
        <w:rPr>
          <w:rFonts w:ascii="Verdana" w:hAnsi="Verdana"/>
          <w:b/>
          <w:color w:val="325A7A"/>
          <w:sz w:val="24"/>
          <w:szCs w:val="20"/>
        </w:rPr>
      </w:pPr>
      <w:r w:rsidRPr="00542C0E">
        <w:rPr>
          <w:rFonts w:ascii="Verdana" w:hAnsi="Verdana"/>
          <w:b/>
          <w:color w:val="325A7A"/>
          <w:sz w:val="24"/>
          <w:szCs w:val="20"/>
        </w:rPr>
        <w:t>Actions</w:t>
      </w:r>
    </w:p>
    <w:p w14:paraId="585F27AD" w14:textId="77777777" w:rsidR="00821DF7" w:rsidRDefault="00821DF7" w:rsidP="00821DF7">
      <w:pPr>
        <w:rPr>
          <w:rFonts w:ascii="Verdana" w:hAnsi="Verdana"/>
          <w:b/>
          <w:color w:val="325A7A"/>
          <w:sz w:val="24"/>
          <w:szCs w:val="20"/>
        </w:rPr>
      </w:pPr>
    </w:p>
    <w:p w14:paraId="55820026" w14:textId="77777777" w:rsidR="00821DF7" w:rsidRDefault="00821DF7" w:rsidP="00821DF7">
      <w:pPr>
        <w:rPr>
          <w:rFonts w:ascii="Verdana" w:hAnsi="Verdana"/>
          <w:b/>
          <w:color w:val="325A7A"/>
          <w:sz w:val="24"/>
          <w:szCs w:val="20"/>
        </w:rPr>
      </w:pPr>
    </w:p>
    <w:p w14:paraId="6AFFB4F3" w14:textId="77777777" w:rsidR="0016258E" w:rsidRDefault="00000000"/>
    <w:sectPr w:rsidR="0016258E" w:rsidSect="00821DF7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B99E" w14:textId="77777777" w:rsidR="00FF165F" w:rsidRDefault="00FF165F" w:rsidP="00FE7DE1">
      <w:pPr>
        <w:spacing w:after="0" w:line="240" w:lineRule="auto"/>
      </w:pPr>
      <w:r>
        <w:separator/>
      </w:r>
    </w:p>
  </w:endnote>
  <w:endnote w:type="continuationSeparator" w:id="0">
    <w:p w14:paraId="05C11433" w14:textId="77777777" w:rsidR="00FF165F" w:rsidRDefault="00FF165F" w:rsidP="00FE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1288930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8B417" w14:textId="7B2F4A9B" w:rsidR="00FE7DE1" w:rsidRPr="00FE7DE1" w:rsidRDefault="00FE7DE1">
        <w:pPr>
          <w:pStyle w:val="Footer"/>
          <w:rPr>
            <w:rFonts w:ascii="Verdana" w:hAnsi="Verdana"/>
            <w:sz w:val="16"/>
            <w:szCs w:val="16"/>
          </w:rPr>
        </w:pPr>
        <w:r w:rsidRPr="00737002">
          <w:rPr>
            <w:rFonts w:ascii="Verdana" w:hAnsi="Verdana"/>
            <w:sz w:val="16"/>
            <w:szCs w:val="16"/>
          </w:rPr>
          <w:fldChar w:fldCharType="begin"/>
        </w:r>
        <w:r w:rsidRPr="00737002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737002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sz w:val="16"/>
            <w:szCs w:val="16"/>
          </w:rPr>
          <w:t>94</w:t>
        </w:r>
        <w:r w:rsidRPr="00737002">
          <w:rPr>
            <w:rFonts w:ascii="Verdana" w:hAnsi="Verdana"/>
            <w:noProof/>
            <w:sz w:val="16"/>
            <w:szCs w:val="16"/>
          </w:rPr>
          <w:fldChar w:fldCharType="end"/>
        </w:r>
        <w:r w:rsidRPr="00737002">
          <w:rPr>
            <w:rFonts w:ascii="Verdana" w:hAnsi="Verdana"/>
            <w:noProof/>
            <w:sz w:val="16"/>
            <w:szCs w:val="16"/>
          </w:rPr>
          <w:t xml:space="preserve"> | © 202</w:t>
        </w:r>
        <w:r w:rsidR="000F24BE">
          <w:rPr>
            <w:rFonts w:ascii="Verdana" w:hAnsi="Verdana"/>
            <w:noProof/>
            <w:sz w:val="16"/>
            <w:szCs w:val="16"/>
          </w:rPr>
          <w:t>2 Godfrey</w:t>
        </w:r>
        <w:r w:rsidR="00317F68">
          <w:rPr>
            <w:rFonts w:ascii="Verdana" w:hAnsi="Verdana"/>
            <w:noProof/>
            <w:sz w:val="16"/>
            <w:szCs w:val="16"/>
          </w:rPr>
          <w:t xml:space="preserve"> Group.</w:t>
        </w:r>
        <w:r w:rsidR="000F24BE">
          <w:rPr>
            <w:rFonts w:ascii="Verdana" w:hAnsi="Verdana"/>
            <w:noProof/>
            <w:sz w:val="16"/>
            <w:szCs w:val="16"/>
          </w:rPr>
          <w:t xml:space="preserve"> All Rights Reserved.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7E5F" w14:textId="77777777" w:rsidR="00FF165F" w:rsidRDefault="00FF165F" w:rsidP="00FE7DE1">
      <w:pPr>
        <w:spacing w:after="0" w:line="240" w:lineRule="auto"/>
      </w:pPr>
      <w:r>
        <w:separator/>
      </w:r>
    </w:p>
  </w:footnote>
  <w:footnote w:type="continuationSeparator" w:id="0">
    <w:p w14:paraId="1AE87CD0" w14:textId="77777777" w:rsidR="00FF165F" w:rsidRDefault="00FF165F" w:rsidP="00FE7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yMjA3MTO1MDE1MDFS0lEKTi0uzszPAykwrQUAmU4iESwAAAA="/>
  </w:docVars>
  <w:rsids>
    <w:rsidRoot w:val="00821DF7"/>
    <w:rsid w:val="00034CFE"/>
    <w:rsid w:val="000F24BE"/>
    <w:rsid w:val="00240290"/>
    <w:rsid w:val="00317F68"/>
    <w:rsid w:val="003264A7"/>
    <w:rsid w:val="006E1190"/>
    <w:rsid w:val="006F05BD"/>
    <w:rsid w:val="00821DF7"/>
    <w:rsid w:val="008A5F41"/>
    <w:rsid w:val="00A91030"/>
    <w:rsid w:val="00C33DA5"/>
    <w:rsid w:val="00EC2988"/>
    <w:rsid w:val="00FE7DE1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51A6F"/>
  <w15:chartTrackingRefBased/>
  <w15:docId w15:val="{D8F20CC4-D2B8-4EA8-83E6-43F07EB8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DE1"/>
  </w:style>
  <w:style w:type="paragraph" w:styleId="Footer">
    <w:name w:val="footer"/>
    <w:basedOn w:val="Normal"/>
    <w:link w:val="FooterChar"/>
    <w:uiPriority w:val="99"/>
    <w:unhideWhenUsed/>
    <w:rsid w:val="00FE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59af2e0-b30b-419f-af38-604d42879947" xsi:nil="true"/>
    <_Flow_SignoffStatus xmlns="e59af2e0-b30b-419f-af38-604d42879947" xsi:nil="true"/>
    <TaxCatchAll xmlns="f96887bf-43b3-488e-a40a-c405c26a6b80" xsi:nil="true"/>
    <lcf76f155ced4ddcb4097134ff3c332f xmlns="e59af2e0-b30b-419f-af38-604d428799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CCDF12ABB0D46AF501422DD5F6203" ma:contentTypeVersion="27" ma:contentTypeDescription="Create a new document." ma:contentTypeScope="" ma:versionID="49bdda7e8ba2c952c4650d6e7df2528f">
  <xsd:schema xmlns:xsd="http://www.w3.org/2001/XMLSchema" xmlns:xs="http://www.w3.org/2001/XMLSchema" xmlns:p="http://schemas.microsoft.com/office/2006/metadata/properties" xmlns:ns2="e59af2e0-b30b-419f-af38-604d42879947" xmlns:ns3="f96887bf-43b3-488e-a40a-c405c26a6b80" targetNamespace="http://schemas.microsoft.com/office/2006/metadata/properties" ma:root="true" ma:fieldsID="826f22d482120b8454e84d37ee915f34" ns2:_="" ns3:_="">
    <xsd:import namespace="e59af2e0-b30b-419f-af38-604d42879947"/>
    <xsd:import namespace="f96887bf-43b3-488e-a40a-c405c26a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Note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f2e0-b30b-419f-af38-604d42879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887bf-43b3-488e-a40a-c405c26a6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d67399-7faa-4f6d-ba77-bb3f43dac571}" ma:internalName="TaxCatchAll" ma:showField="CatchAllData" ma:web="f96887bf-43b3-488e-a40a-c405c26a6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306CA-1970-4271-8F61-7C9386CF0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5B62F-CFF1-44E2-A433-2CC7449FC1A7}">
  <ds:schemaRefs>
    <ds:schemaRef ds:uri="http://schemas.microsoft.com/office/2006/metadata/properties"/>
    <ds:schemaRef ds:uri="http://schemas.microsoft.com/office/infopath/2007/PartnerControls"/>
    <ds:schemaRef ds:uri="e59af2e0-b30b-419f-af38-604d42879947"/>
    <ds:schemaRef ds:uri="f96887bf-43b3-488e-a40a-c405c26a6b80"/>
  </ds:schemaRefs>
</ds:datastoreItem>
</file>

<file path=customXml/itemProps3.xml><?xml version="1.0" encoding="utf-8"?>
<ds:datastoreItem xmlns:ds="http://schemas.openxmlformats.org/officeDocument/2006/customXml" ds:itemID="{7FF7906C-FD58-4EB8-B429-5B56A4DCC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af2e0-b30b-419f-af38-604d42879947"/>
    <ds:schemaRef ds:uri="f96887bf-43b3-488e-a40a-c405c26a6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Allain</dc:creator>
  <cp:keywords/>
  <dc:description/>
  <cp:lastModifiedBy>Tanya Allain</cp:lastModifiedBy>
  <cp:revision>4</cp:revision>
  <dcterms:created xsi:type="dcterms:W3CDTF">2022-12-16T14:13:00Z</dcterms:created>
  <dcterms:modified xsi:type="dcterms:W3CDTF">2023-01-24T17:25:00Z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0x010100F14CCDF12ABB0D46AF501422DD5F6203</vt:lpwstr>
  </property>
</Properties>
</file>